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442E3" w14:textId="77777777" w:rsidR="00671499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РЕПУБЛИКА СРБИЈА АП ВОЈВОДИНА</w:t>
      </w:r>
    </w:p>
    <w:p w14:paraId="1746D3D0" w14:textId="77777777" w:rsidR="00671499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ОСНОВНА ШКОЛА „ПЕТАР КОЧИЋ“</w:t>
      </w:r>
    </w:p>
    <w:p w14:paraId="133881C5" w14:textId="77777777" w:rsidR="00671499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ТЕМЕРИН</w:t>
      </w:r>
    </w:p>
    <w:p w14:paraId="79D726AC" w14:textId="77777777" w:rsidR="00671499" w:rsidRPr="000A0DD6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БРОЈ:</w:t>
      </w:r>
      <w:r w:rsidR="000A0DD6">
        <w:rPr>
          <w:rFonts w:ascii="Times New Roman" w:hAnsi="Times New Roman" w:cs="Times New Roman"/>
          <w:noProof/>
          <w:sz w:val="24"/>
          <w:szCs w:val="24"/>
          <w:lang w:val="sr-Latn-RS"/>
        </w:rPr>
        <w:t xml:space="preserve"> 123/24</w:t>
      </w:r>
    </w:p>
    <w:p w14:paraId="4DF398F5" w14:textId="77777777" w:rsidR="00671499" w:rsidRPr="000A0DD6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ДАНА: </w:t>
      </w:r>
      <w:r w:rsidR="000A0DD6">
        <w:rPr>
          <w:rFonts w:ascii="Times New Roman" w:hAnsi="Times New Roman" w:cs="Times New Roman"/>
          <w:noProof/>
          <w:sz w:val="24"/>
          <w:szCs w:val="24"/>
          <w:lang w:val="sr-Latn-RS"/>
        </w:rPr>
        <w:t>27.02.2024.</w:t>
      </w:r>
    </w:p>
    <w:p w14:paraId="153FCE3E" w14:textId="77777777" w:rsidR="00671499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Т Е М Е Р И Н</w:t>
      </w:r>
    </w:p>
    <w:p w14:paraId="4BD7CED4" w14:textId="77777777" w:rsidR="00671499" w:rsidRPr="00671499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31267E99" w14:textId="77777777" w:rsidR="00F94A4D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На основу чл. 99. став 3, чл. 109. став 3 и чл. 119. став 1 тачка 1) а у вези са чл. 83. став 9 и 10 Закона о основама система образовања и васпитања („Сл. гласник РС“, бр. 88/2017, 27/2018-др.закони, 10/2019, 6/2020, 129/2021 и 92/2023) и чл. 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34.</w:t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Статута 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ОШ „Петар Кочић“ Темерин</w:t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, а на основу Смерница за употребу мобилног телефона, електронског уређаја и другог средства у доуниверзитетском образовању које је донео Завод за вредновање квалитета образовања и васпитања, школски одбор 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ОШ „Петар Кочић“ Темерин</w:t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, на седници одржаној дана </w:t>
      </w:r>
      <w:r w:rsidR="000A0DD6">
        <w:rPr>
          <w:rFonts w:ascii="Times New Roman" w:hAnsi="Times New Roman" w:cs="Times New Roman"/>
          <w:noProof/>
          <w:sz w:val="24"/>
          <w:szCs w:val="24"/>
          <w:lang w:val="sr-Latn-RS"/>
        </w:rPr>
        <w:t>27.02.2024.</w:t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године доноси</w:t>
      </w:r>
    </w:p>
    <w:p w14:paraId="2CD3766B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772C19C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ПРАВИЛНИК</w:t>
      </w:r>
    </w:p>
    <w:p w14:paraId="187A563D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о употреби мобилног телефона, електронског уређаја и другог средства</w:t>
      </w:r>
    </w:p>
    <w:p w14:paraId="284B3076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78EF196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1.</w:t>
      </w:r>
    </w:p>
    <w:p w14:paraId="71D6F5B6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5E9D285F" w14:textId="77777777" w:rsidR="00F94A4D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Овим Правилником се уређује употреба мобилних телефона, електронских уређаја и других средстава од стране ученика на часовима, одморима, на школским активностима унутар и ван школе.</w:t>
      </w:r>
    </w:p>
    <w:p w14:paraId="4E22BC06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25940128" w14:textId="77777777" w:rsidR="00F94A4D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Поштовањем овог правилника обезбеђује се  успешно одвијање образовно-васпитног рада кроз примену дигиталних уређаја у форми планираног, континуираног и интегрисаног скупа образовних активности којима управља наставник, креира безбедно образовно-васпитно окружење и доприноси изградњи дигиталних компетенција.</w:t>
      </w:r>
    </w:p>
    <w:p w14:paraId="39FD203E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ECAB3A7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2.</w:t>
      </w:r>
    </w:p>
    <w:p w14:paraId="015AF24D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90E2547" w14:textId="77777777" w:rsidR="00F94A4D" w:rsidRDefault="00BD480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Поједини појмови, у смислу овог правилника, имају следеће значење:</w:t>
      </w:r>
    </w:p>
    <w:p w14:paraId="4EB8DC33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24E479D7" w14:textId="77777777" w:rsidR="00F94A4D" w:rsidRDefault="00BD480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1) дигитална компетенција представља скуп знања, вештина, ставова и вредности које омогућавају самостално и безбедно коришћење дигиталне технологије у различитим контекстима (комуникација, учење, активно учешће у друштву, итд.). Дигитална компетенција је сложена, надограђује се на сет постојећих компетенција (језичка, математичка). Такође, не може се свести на овладавање техничким аспектима коришћења дигиталних уређаја већ укључује и когнитивне и социо-емоционалне вештине.</w:t>
      </w:r>
    </w:p>
    <w:p w14:paraId="6C22FF13" w14:textId="77777777" w:rsidR="00F94A4D" w:rsidRDefault="00BD480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2) дигитални уређај означава рачунар, лаптоп, таблет, паметни мобилни телефон, технологију која се може носити (као што су паметни сатови и слушалице) и друге уређаје који могу да примају, чувају, обрађују и деле дигиталне информације и да се повежу са апликацијама, веб локацијама и другим онлајн услугама. Овај термин односи се на мобилни телефон, електронски уређај и друго средство. </w:t>
      </w:r>
    </w:p>
    <w:p w14:paraId="15A0712B" w14:textId="77777777" w:rsidR="00F94A4D" w:rsidRDefault="00BD480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3) лични дигитални уређај ученика означава било који дигитални уређај унесен у школу који је у власништву ученика (или његове породице).</w:t>
      </w:r>
    </w:p>
    <w:p w14:paraId="47223C70" w14:textId="77777777" w:rsidR="00F94A4D" w:rsidRDefault="00BD480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4) хибридна настава представља флексибилан приступ организацији наставе који подразумева комбиновање непосредног рада у школи и онлајн наставе. За време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lastRenderedPageBreak/>
        <w:t>хибридне наставе није обавезно да наставници и ученици током читавог трајања образовно-васпитног рада буду у непосредном контакту, већ се њихов удео планира у односу на дати контекст (нпр. природу предмета, потребе и узрасне карактеристике ученика и сл.).</w:t>
      </w:r>
    </w:p>
    <w:p w14:paraId="077568E9" w14:textId="77777777" w:rsidR="00F94A4D" w:rsidRDefault="00BD480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5) систем за управљање учењем је специјализовани софтвер који се користи за планирање и реализацију активног наставног процеса у онлајн окружењу, у коме је обезбеђена интеракција свих актера, као и услови за процену ученичких постигнућа.</w:t>
      </w:r>
    </w:p>
    <w:p w14:paraId="3E466C6A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2EB9FA12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Начин употребе мобилног телефона, електронског уређаја и другог средства</w:t>
      </w:r>
    </w:p>
    <w:p w14:paraId="2FBB5D08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1ECC33D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3.</w:t>
      </w:r>
    </w:p>
    <w:p w14:paraId="330AD201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12737D8" w14:textId="77777777" w:rsidR="00F94A4D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Школа обезбеђује неопходне дигиталне уређаје потребне за едукативне сврхе и реализацију наставе у складу с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а потребама конкретног предмета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.</w:t>
      </w:r>
    </w:p>
    <w:p w14:paraId="18963E40" w14:textId="77777777" w:rsidR="00671499" w:rsidRPr="00671499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56DEDC7D" w14:textId="77777777" w:rsidR="00F94A4D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Дигитални уређаји школе користе се на начин и по инструкцијама предметног наставника и исти се након употребе одлажу на начин и 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по </w:t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правилима које утврди предметни наставник.</w:t>
      </w:r>
    </w:p>
    <w:p w14:paraId="3EBD8CF0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08D4B1C0" w14:textId="77777777" w:rsidR="00F94A4D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Уколико школа нема довољно дигиталних уређаја неопходних за спровођење непосредне наставе, предметни наставник ће одређеном броју ученика дозволити коришћење личног дигиталног уређаја за конкретни наставни процес и искључиво на начин који има позитиван утицај на постигнућа ученика.</w:t>
      </w:r>
    </w:p>
    <w:p w14:paraId="62B3CF11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271BA17C" w14:textId="77777777" w:rsidR="00F94A4D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У случају коришћења дигиталноих уређаја у току непосредне наставе или у случају хибридне наставе ученик је дужан да по налогу наставника користи систем за управљање учењем.</w:t>
      </w:r>
    </w:p>
    <w:p w14:paraId="6A0ED182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558862A9" w14:textId="77777777" w:rsidR="00F94A4D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Школа ће уколико је потребно, а имајући у виду социјално окружење својих ученика за реализацију хибридне наставе и уопште за потребе едукације код непосредне наставе обезбедити ученицима који то нису у могућности потребан број дигиталних уређаја.</w:t>
      </w:r>
    </w:p>
    <w:p w14:paraId="6C3DBF97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7EBE7AA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Безбедност, приватност и одговорно коришћење дигиталних уређаја</w:t>
      </w:r>
    </w:p>
    <w:p w14:paraId="50231623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D150B16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4.</w:t>
      </w:r>
    </w:p>
    <w:p w14:paraId="5B574B0B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EE6CF2B" w14:textId="77777777" w:rsidR="00F94A4D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Све активности које се очекују од ученика у онлајн окружењу морају бити претходно образложене родитељима/законским заступницима како би се осигурала безбедност, приватност и одговорно коришћење дигиталних уређаја ученика код куће, а за потребе образовања. </w:t>
      </w:r>
    </w:p>
    <w:p w14:paraId="37A68D39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0B848D11" w14:textId="77777777" w:rsidR="00F94A4D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Са родитељима треба усагласити, континуирано заговарати и пружати подршку за укључивање безбедносних подешавања која представљају предуслов да се на било ком уређају које ученик користи оно усмери на активности учења.</w:t>
      </w:r>
    </w:p>
    <w:p w14:paraId="772471FB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C359BD9" w14:textId="77777777" w:rsidR="00F94A4D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Препоручује се коришћење школске бесплатне бежичне интернет мреже која је филтрирана и безбедна за коришћење, а изузетно ученицима може бити дозвољено уз сагласност наставника или родитеља/законског заступника да користе и интернет </w:t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lastRenderedPageBreak/>
        <w:t>мрежу у оквиру пакета услуга мобилног оператера када школска мрежа не постоји, не ради или се уређај користи ван школе (посете, излети, настава у природи и сл.).</w:t>
      </w:r>
    </w:p>
    <w:p w14:paraId="3FA8C2CD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8460CB0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Начин употребе личног дигиталног уређаја</w:t>
      </w:r>
    </w:p>
    <w:p w14:paraId="42618A16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2FB5924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5.</w:t>
      </w:r>
    </w:p>
    <w:p w14:paraId="6F978A2D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239CC0DB" w14:textId="77777777" w:rsidR="00F94A4D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Ученику је дозвољено да лични мобилни телефон, електронски уређај и друго средство (у даљем тексту лични дигитални уређај) носи у школу.</w:t>
      </w:r>
    </w:p>
    <w:p w14:paraId="4F9F6999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1A2FCD5" w14:textId="77777777" w:rsidR="00F94A4D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Лични дигитални уређај је забрањено користити у школи, осим у едукативне сврхе на начин дефинисан овим Правилником.</w:t>
      </w:r>
    </w:p>
    <w:p w14:paraId="54CA4095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E1C7FB9" w14:textId="77777777" w:rsidR="00F94A4D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Лични дигитални уређај ученик носи на сопствену одговорност и одговорност родитеља/законских заступника. Школа не преузима одговорност за личне дигиталне уређаје ученика уколико се изгубе, позајме, оштете или буду украдени и сл.</w:t>
      </w:r>
    </w:p>
    <w:p w14:paraId="565CD61D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28F04C1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6.</w:t>
      </w:r>
    </w:p>
    <w:p w14:paraId="03B64160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01F6AA83" w14:textId="77777777" w:rsidR="00F94A4D" w:rsidRPr="00671499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За све време боравка у школи лични дигитални уређај мора бити искључен и одложен 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у школској торби.</w:t>
      </w:r>
    </w:p>
    <w:p w14:paraId="6EF824A0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0A20171" w14:textId="77777777" w:rsidR="00F94A4D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Изузетно од става 1 овог члана, на захтев ученика, а по одобрењу предметног наставника у току наставе или било ког члана школског особља ван наставе, ученику може бити дозвољено да корсти лични уређај за личне приватне потребе.</w:t>
      </w:r>
    </w:p>
    <w:p w14:paraId="221E2B70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7A7523ED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7.</w:t>
      </w:r>
    </w:p>
    <w:p w14:paraId="7AF03CCC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D594821" w14:textId="77777777" w:rsidR="00F94A4D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Ученик не сме да користи дигитални уређај за снимање, пренос или објављивање фотографија, аудио или видео-записа других ученика, наставника, наставног материјала и процене без писменог пристанка свих страна.</w:t>
      </w:r>
    </w:p>
    <w:p w14:paraId="15311B18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7E91A00" w14:textId="77777777" w:rsidR="00F94A4D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Лични дигитални уређаји не смеју се користити у тоалетима, свлачионицама или било ком простору у школи који се сматра приватним. </w:t>
      </w:r>
    </w:p>
    <w:p w14:paraId="649720E7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4D632E2" w14:textId="77777777" w:rsidR="00F94A4D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Слике, видео и аудио датотеке снимљене у школи не смеју се преносити нити објављивати у било ком тренутку без изричите дозволе наставника или друге одговорне особе у школи.</w:t>
      </w:r>
    </w:p>
    <w:p w14:paraId="786AD054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4C72A9D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8.</w:t>
      </w:r>
    </w:p>
    <w:p w14:paraId="57BAABDD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2F602D87" w14:textId="77777777" w:rsidR="00F94A4D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Све одредбе овог правилника које се односе на употребу дигиталног уређаја и личног дигиталног уређаја у школи на часовима и одморима,односе се и на школске активности унутар и ван школе (посете, излети, екскурзије, наставе у природи и сл).</w:t>
      </w:r>
    </w:p>
    <w:p w14:paraId="17BF71A2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2677024F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9.</w:t>
      </w:r>
    </w:p>
    <w:p w14:paraId="3EA05BDA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28F09B27" w14:textId="77777777" w:rsidR="00F94A4D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Директор на захтев родитеља или законског заступника ученика одлучује о појединачним захтевима за изузеће од примене правила употреба дигиталних уређаја и личних дигиталних уређаја дефинисаних овим Правилником уколико је то у складу са </w:t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lastRenderedPageBreak/>
        <w:t>здравственим потребама ученика или представља део додатне образовне подршке појединим ученицима да на исти начин учествују као и сви остали у образовању.</w:t>
      </w:r>
    </w:p>
    <w:p w14:paraId="317D02A8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23DBB88E" w14:textId="77777777" w:rsidR="00F94A4D" w:rsidRDefault="0067149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Захтев се подноси писмено са образложењем конкретног проблема ученика који се оваквим изузећем превазилази, уз достављање неопходног доказа.</w:t>
      </w:r>
    </w:p>
    <w:p w14:paraId="3F43EB0A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2B9CB51A" w14:textId="77777777" w:rsidR="00F94A4D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Директор може да пренесе овлашћење за одлучивање о поднетим захтевима и на другог запосленог.</w:t>
      </w:r>
    </w:p>
    <w:p w14:paraId="35DC7173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4F91BCC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10.</w:t>
      </w:r>
    </w:p>
    <w:p w14:paraId="43AC44D7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2D9BCE1" w14:textId="77777777" w:rsidR="00F94A4D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Употребом дигиталног уређаја и личног дигиталног уређаја  у сврхе којима се угрожавају права других или у сврхе преваре у поступку оцењивања ученик чини тежу повреду обавезе ученика дефинисану законом.</w:t>
      </w:r>
    </w:p>
    <w:p w14:paraId="362FD63C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43A951C" w14:textId="77777777" w:rsidR="00F94A4D" w:rsidRPr="005E75A9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Употребом дигиталног уређаја и личног дигиталног уређаја супротно правилима дефинисаним овим правилником ученик чини лакшу повреду обавеза ученика дефинисану 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Статутом ОШ „Петар Кочић“ Темерин и Правилником о васпитно-дисциплинској одговорности ученика у ОШ „Петар Кочић“ Темерин.</w:t>
      </w:r>
    </w:p>
    <w:p w14:paraId="367740CB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7FD7B9F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11.</w:t>
      </w:r>
    </w:p>
    <w:p w14:paraId="727C4E5D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25D72A31" w14:textId="77777777" w:rsidR="00F94A4D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Било који члан школског особља може захтевати од ученика да поштује правила употребе личног дигиталног уређаја дефинисана овим Правилником.</w:t>
      </w:r>
    </w:p>
    <w:p w14:paraId="4A7A5C90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533DD415" w14:textId="77777777" w:rsidR="00F94A4D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Уколико ученик не испуни захтев, уређај му се одузима</w:t>
      </w:r>
      <w:r w:rsidR="0081394A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, означава његовим именом </w:t>
      </w:r>
      <w:r w:rsidR="0081394A">
        <w:rPr>
          <w:rFonts w:ascii="Times New Roman" w:hAnsi="Times New Roman" w:cs="Times New Roman"/>
          <w:noProof/>
          <w:sz w:val="24"/>
          <w:szCs w:val="24"/>
          <w:lang w:val="sr-Latn-CS"/>
        </w:rPr>
        <w:t>и оставља</w:t>
      </w:r>
      <w:r w:rsidR="00BD4802" w:rsidRPr="0081394A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на  предвиђеном месту</w:t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, а </w:t>
      </w:r>
      <w:r w:rsidR="0081394A">
        <w:rPr>
          <w:rFonts w:ascii="Times New Roman" w:hAnsi="Times New Roman" w:cs="Times New Roman"/>
          <w:noProof/>
          <w:sz w:val="24"/>
          <w:szCs w:val="24"/>
          <w:lang w:val="sr-Cyrl-RS"/>
        </w:rPr>
        <w:t>који</w:t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родитељ/законски заступник може преузети по окончању наставе.</w:t>
      </w:r>
    </w:p>
    <w:p w14:paraId="05FE0652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7D451F59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12.</w:t>
      </w:r>
    </w:p>
    <w:p w14:paraId="5FD095F0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014F4B9" w14:textId="77777777" w:rsidR="00F94A4D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У случају теже повреде обавеза од стране ученика коришћењем дигиталног уређаја супротно одредбама закона и одредбама школског правилника, школа ће конкретан уређај одузети ученику, одложити га у коверту коју ће запечатити и похранити на одговарајуће место до доласка родитеља/законског заступника ученика или надлежног државног органа. </w:t>
      </w:r>
    </w:p>
    <w:p w14:paraId="1EFD4390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7515A36E" w14:textId="77777777" w:rsidR="00F94A4D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Школа неће претраживати садржај личних дигиталних уређаја ученика већ ће поступање са неовлашћено начињеним садржајем од стране ученика препустити надлежном државном органу, а у зависности од околности конкретног случаја предузеће све што је неопходно да материјал не буде уништен до његове предаје на даље поступање.</w:t>
      </w:r>
    </w:p>
    <w:p w14:paraId="5A2BB509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59CD00B2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13.</w:t>
      </w:r>
    </w:p>
    <w:p w14:paraId="28A0921E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312607E" w14:textId="77777777" w:rsidR="00F94A4D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На почетку сваке школеске године, обавеза је разредних старешина да ученике, родитеље и законске заступнике упознају са предвиђеним правилнима дефинисаним овим Правилником.</w:t>
      </w:r>
    </w:p>
    <w:p w14:paraId="630C8236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71EC338C" w14:textId="77777777" w:rsidR="00F94A4D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lastRenderedPageBreak/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Сваки родитељ или законски заступник ученика дужан је да потпише образац са изјавом да је текст Правилника прочитао, да му је јасна његова примена и да је сагласан са његовом применом.</w:t>
      </w:r>
    </w:p>
    <w:p w14:paraId="0D826B36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5F57B914" w14:textId="77777777" w:rsidR="00F94A4D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Образац изјаве сагласности је саставни део овог правилника и дат је у прилогу.</w:t>
      </w:r>
    </w:p>
    <w:p w14:paraId="43641287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71278BD9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14.</w:t>
      </w:r>
    </w:p>
    <w:p w14:paraId="152CF6A0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78FE1616" w14:textId="77777777" w:rsidR="00F94A4D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Уколико постоји потреба и интересовање ученика, родитеља или законских заступника школа може организовати додатну размену мишљења током трајања школске године како би се разговарало о изазовима примене информационо-комуникационих технологија у образовном процесу уопштено, са посебним освртом на употребу личних дигиталних уређаја ученика.</w:t>
      </w:r>
    </w:p>
    <w:p w14:paraId="46A25283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5C4443A1" w14:textId="77777777" w:rsidR="00F94A4D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Директор може именовати одговорно лице у школи које ће бити надлежно да прати имплементацију усвојених правила, као и спровођење одредби Правилника. На основу тог праћења, као и мишљења свих заинтересованих страна Правилник треба периодично ревидирати и ажурирати како би одражавао промене.</w:t>
      </w:r>
    </w:p>
    <w:p w14:paraId="41E361BD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B2958DD" w14:textId="77777777" w:rsidR="00F94A4D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Евентуално ажурирање Правилника врши се по правилу једанпут годишње у периоду када нема непосредне наставе.</w:t>
      </w:r>
    </w:p>
    <w:p w14:paraId="0C4301E3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01AC0EA7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Прелазне и завршне одредбе</w:t>
      </w:r>
    </w:p>
    <w:p w14:paraId="40BABE16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571B2C48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15.</w:t>
      </w:r>
    </w:p>
    <w:p w14:paraId="487EB247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F8A2BC1" w14:textId="77777777" w:rsidR="00F94A4D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На права, обавезе и одговорности ученика, који нису уређени овим правилником примењују се одговарајуће одредбе закона и других прописа.</w:t>
      </w:r>
    </w:p>
    <w:p w14:paraId="32BD5C69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258F050F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16.</w:t>
      </w:r>
    </w:p>
    <w:p w14:paraId="7AC1CCEA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77DF1D3F" w14:textId="77777777" w:rsidR="00F94A4D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Измене и допуне овог правилника врше се на исти начин и по поступку прописаном за његово доношење.</w:t>
      </w:r>
    </w:p>
    <w:p w14:paraId="4571FDFC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1298F61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 17.</w:t>
      </w:r>
    </w:p>
    <w:p w14:paraId="726E461D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0B84CA7D" w14:textId="77777777" w:rsidR="00F94A4D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Овај Правилник објавити на огласној табли школе и на званичном сајту школе.</w:t>
      </w:r>
    </w:p>
    <w:p w14:paraId="0058CBF2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994AEAC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18.</w:t>
      </w:r>
    </w:p>
    <w:p w14:paraId="07FDD953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087090A" w14:textId="77777777" w:rsidR="00F94A4D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Правилник ступа на снагу осмог дана од објављивања на огласној табли Школе.</w:t>
      </w:r>
    </w:p>
    <w:p w14:paraId="47728DD6" w14:textId="77777777" w:rsidR="005E75A9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10B83658" w14:textId="77777777" w:rsidR="005E75A9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06097B28" w14:textId="77777777" w:rsidR="005E75A9" w:rsidRPr="005E75A9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34C64EF3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6CF9A91" w14:textId="77777777" w:rsidR="005E75A9" w:rsidRDefault="00BD4802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ПРЕДСЕДНИК ШКОЛСКОГ ОДБОРА</w:t>
      </w:r>
    </w:p>
    <w:p w14:paraId="556981CB" w14:textId="77777777" w:rsidR="00F94A4D" w:rsidRDefault="005E75A9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______</w:t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___________________________</w:t>
      </w:r>
    </w:p>
    <w:p w14:paraId="4BA52FC6" w14:textId="77777777" w:rsidR="00F94A4D" w:rsidRPr="005E75A9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                                                                                                 Мирјана Јосиповић</w:t>
      </w:r>
    </w:p>
    <w:p w14:paraId="1B268F68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1583F68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21853C38" w14:textId="77777777" w:rsidR="00F94A4D" w:rsidRDefault="00BD4802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lastRenderedPageBreak/>
        <w:t>Прилог</w:t>
      </w:r>
    </w:p>
    <w:p w14:paraId="0F63F61B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08E52169" w14:textId="77777777" w:rsidR="00F94A4D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На основу чл. 13. Правилника о употреби мобилног телефона, електронског уређаја и другог средства број (</w:t>
      </w:r>
      <w:r w:rsidR="00BD4802">
        <w:rPr>
          <w:rFonts w:ascii="Times New Roman" w:hAnsi="Times New Roman" w:cs="Times New Roman"/>
          <w:i/>
          <w:noProof/>
          <w:sz w:val="24"/>
          <w:szCs w:val="24"/>
          <w:u w:val="single"/>
          <w:lang w:val="sr-Latn-CS"/>
        </w:rPr>
        <w:t>деловодни број</w:t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) од (</w:t>
      </w:r>
      <w:r w:rsidR="00BD4802">
        <w:rPr>
          <w:rFonts w:ascii="Times New Roman" w:hAnsi="Times New Roman" w:cs="Times New Roman"/>
          <w:i/>
          <w:noProof/>
          <w:sz w:val="24"/>
          <w:szCs w:val="24"/>
          <w:u w:val="single"/>
          <w:lang w:val="sr-Latn-CS"/>
        </w:rPr>
        <w:t>датум</w:t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) године дајем следећу</w:t>
      </w:r>
    </w:p>
    <w:p w14:paraId="593F6414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FEF302D" w14:textId="77777777" w:rsidR="00F94A4D" w:rsidRDefault="00BD48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ИЗЈАВУ</w:t>
      </w:r>
    </w:p>
    <w:p w14:paraId="4618112E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2457DBAB" w14:textId="77777777" w:rsidR="00F94A4D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Ја (</w:t>
      </w:r>
      <w:r w:rsidR="00BD4802">
        <w:rPr>
          <w:rFonts w:ascii="Times New Roman" w:hAnsi="Times New Roman" w:cs="Times New Roman"/>
          <w:i/>
          <w:noProof/>
          <w:sz w:val="24"/>
          <w:szCs w:val="24"/>
          <w:u w:val="single"/>
          <w:lang w:val="sr-Latn-CS"/>
        </w:rPr>
        <w:t>име и презиме родитеља или законског заступника, адреса и др.</w:t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), родитељ/законски заступник ученика (</w:t>
      </w:r>
      <w:r w:rsidR="00BD4802">
        <w:rPr>
          <w:rFonts w:ascii="Times New Roman" w:hAnsi="Times New Roman" w:cs="Times New Roman"/>
          <w:i/>
          <w:noProof/>
          <w:sz w:val="24"/>
          <w:szCs w:val="24"/>
          <w:u w:val="single"/>
          <w:lang w:val="sr-Latn-CS"/>
        </w:rPr>
        <w:t>име и презиме ученика, одељење</w:t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) упознат сам са садржином Правилника о употреби мобилног телефона, електронског уређаја и другог средства и правима, обавезама и одговрностима које из њега произлазе, јасна ми је његова примена и сагласан сам са његовом применом.</w:t>
      </w:r>
    </w:p>
    <w:p w14:paraId="5992ED4F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74A6E6C2" w14:textId="77777777" w:rsidR="005E75A9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41EF925E" w14:textId="77777777" w:rsidR="005E75A9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1ECEFD96" w14:textId="77777777" w:rsidR="005E75A9" w:rsidRPr="005E75A9" w:rsidRDefault="005E75A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05E32A61" w14:textId="77777777" w:rsidR="00F94A4D" w:rsidRPr="005E75A9" w:rsidRDefault="00BD480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У </w:t>
      </w:r>
      <w:r w:rsidR="005E75A9">
        <w:rPr>
          <w:rFonts w:ascii="Times New Roman" w:hAnsi="Times New Roman" w:cs="Times New Roman"/>
          <w:noProof/>
          <w:sz w:val="24"/>
          <w:szCs w:val="24"/>
          <w:lang w:val="sr-Cyrl-RS"/>
        </w:rPr>
        <w:t>Темерину</w:t>
      </w:r>
    </w:p>
    <w:p w14:paraId="76DD7844" w14:textId="77777777" w:rsidR="00F94A4D" w:rsidRDefault="00BD480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дана </w:t>
      </w:r>
      <w:r w:rsidR="005E75A9">
        <w:rPr>
          <w:rFonts w:ascii="Times New Roman" w:hAnsi="Times New Roman" w:cs="Times New Roman"/>
          <w:noProof/>
          <w:sz w:val="24"/>
          <w:szCs w:val="24"/>
          <w:lang w:val="sr-Cyrl-RS"/>
        </w:rPr>
        <w:t>______________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године</w:t>
      </w:r>
    </w:p>
    <w:p w14:paraId="295BCF47" w14:textId="77777777" w:rsidR="00F94A4D" w:rsidRDefault="00F94A4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22B92F6" w14:textId="77777777" w:rsidR="00F94A4D" w:rsidRDefault="00BD4802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ЛИЦЕ КОЈЕ ДАЈЕ САГЛАСНОСТ</w:t>
      </w:r>
    </w:p>
    <w:p w14:paraId="1CB1BBBD" w14:textId="77777777" w:rsidR="00F94A4D" w:rsidRDefault="00F94A4D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97C095D" w14:textId="77777777" w:rsidR="00F94A4D" w:rsidRDefault="005E75A9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_______</w:t>
      </w:r>
      <w:r w:rsidR="00BD4802">
        <w:rPr>
          <w:rFonts w:ascii="Times New Roman" w:hAnsi="Times New Roman" w:cs="Times New Roman"/>
          <w:noProof/>
          <w:sz w:val="24"/>
          <w:szCs w:val="24"/>
          <w:lang w:val="sr-Latn-CS"/>
        </w:rPr>
        <w:t>______________________</w:t>
      </w:r>
    </w:p>
    <w:sectPr w:rsidR="00F94A4D">
      <w:pgSz w:w="11906" w:h="16838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A4D"/>
    <w:rsid w:val="000A0DD6"/>
    <w:rsid w:val="00272CD0"/>
    <w:rsid w:val="003029A5"/>
    <w:rsid w:val="005477A3"/>
    <w:rsid w:val="005E75A9"/>
    <w:rsid w:val="00671499"/>
    <w:rsid w:val="0081394A"/>
    <w:rsid w:val="00960BFE"/>
    <w:rsid w:val="00BD4802"/>
    <w:rsid w:val="00F9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AAE7"/>
  <w15:docId w15:val="{23159035-B037-4019-9C7C-4796AE7F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customStyle="1" w:styleId="p0">
    <w:name w:val="p0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1691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HP_M</cp:lastModifiedBy>
  <cp:revision>2</cp:revision>
  <dcterms:created xsi:type="dcterms:W3CDTF">2026-07-12T13:30:00Z</dcterms:created>
  <dcterms:modified xsi:type="dcterms:W3CDTF">2026-07-12T13:30:00Z</dcterms:modified>
</cp:coreProperties>
</file>